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D7A" w:rsidRDefault="00B65CEC">
      <w:pPr>
        <w:rPr>
          <w:rFonts w:ascii="CDU Kievit Tab" w:eastAsia="CDU Kievit Tab" w:hAnsi="CDU Kievit Tab" w:cs="CDU Kievit Tab"/>
        </w:rPr>
      </w:pPr>
      <w:proofErr w:type="gramStart"/>
      <w:r>
        <w:rPr>
          <w:rFonts w:ascii="CDU Kievit Tab" w:eastAsia="CDU Kievit Tab" w:hAnsi="CDU Kievit Tab" w:cs="CDU Kievit Tab"/>
          <w:b/>
          <w:color w:val="FF0000"/>
          <w:sz w:val="16"/>
          <w:szCs w:val="16"/>
        </w:rPr>
        <w:t>CDU</w:t>
      </w:r>
      <w:r>
        <w:rPr>
          <w:rFonts w:ascii="CDU Kievit Tab" w:eastAsia="CDU Kievit Tab" w:hAnsi="CDU Kievit Tab" w:cs="CDU Kievit Tab"/>
          <w:sz w:val="16"/>
          <w:szCs w:val="16"/>
        </w:rPr>
        <w:t xml:space="preserve">  Fraktion</w:t>
      </w:r>
      <w:proofErr w:type="gramEnd"/>
      <w:r>
        <w:rPr>
          <w:rFonts w:ascii="CDU Kievit Tab" w:eastAsia="CDU Kievit Tab" w:hAnsi="CDU Kievit Tab" w:cs="CDU Kievit Tab"/>
          <w:sz w:val="16"/>
          <w:szCs w:val="16"/>
        </w:rPr>
        <w:t xml:space="preserve">  Wittener Str. 41  44575 Castrop-Rauxel</w:t>
      </w:r>
      <w:r>
        <w:rPr>
          <w:rFonts w:ascii="CDU Kievit Tab" w:eastAsia="CDU Kievit Tab" w:hAnsi="CDU Kievit Tab" w:cs="CDU Kievit Tab"/>
        </w:rPr>
        <w:t xml:space="preserve"> </w:t>
      </w:r>
    </w:p>
    <w:p w:rsidR="00DD0D7A" w:rsidRDefault="00DD0D7A">
      <w:pPr>
        <w:rPr>
          <w:rFonts w:ascii="CDU Kievit Tab" w:eastAsia="CDU Kievit Tab" w:hAnsi="CDU Kievit Tab" w:cs="CDU Kievit Tab"/>
        </w:rPr>
      </w:pPr>
    </w:p>
    <w:p w:rsidR="00DD0D7A" w:rsidRDefault="00B65CEC">
      <w:pPr>
        <w:rPr>
          <w:rFonts w:ascii="CDU Kievit Tab" w:eastAsia="CDU Kievit Tab" w:hAnsi="CDU Kievit Tab" w:cs="CDU Kievit Tab"/>
          <w:color w:val="000000"/>
        </w:rPr>
      </w:pPr>
      <w:r>
        <w:rPr>
          <w:rFonts w:ascii="CDU Kievit Tab" w:eastAsia="CDU Kievit Tab" w:hAnsi="CDU Kievit Tab" w:cs="CDU Kievit Tab"/>
          <w:color w:val="000000"/>
        </w:rPr>
        <w:t>An den Bürgermeister der Stadt Castrop-Rauxel</w:t>
      </w:r>
    </w:p>
    <w:p w:rsidR="00DD0D7A" w:rsidRDefault="00B65CEC">
      <w:pPr>
        <w:rPr>
          <w:rFonts w:ascii="CDU Kievit Tab" w:eastAsia="CDU Kievit Tab" w:hAnsi="CDU Kievit Tab" w:cs="CDU Kievit Tab"/>
          <w:color w:val="000000"/>
        </w:rPr>
      </w:pPr>
      <w:r>
        <w:rPr>
          <w:rFonts w:ascii="CDU Kievit Tab" w:eastAsia="CDU Kievit Tab" w:hAnsi="CDU Kievit Tab" w:cs="CDU Kievit Tab"/>
          <w:color w:val="000000"/>
        </w:rPr>
        <w:t xml:space="preserve">Herrn Rajko Kravanja </w:t>
      </w:r>
    </w:p>
    <w:p w:rsidR="00DD0D7A" w:rsidRDefault="00B65CEC">
      <w:pPr>
        <w:rPr>
          <w:rFonts w:ascii="CDU Kievit Tab" w:eastAsia="CDU Kievit Tab" w:hAnsi="CDU Kievit Tab" w:cs="CDU Kievit Tab"/>
          <w:color w:val="000000"/>
        </w:rPr>
      </w:pPr>
      <w:r>
        <w:rPr>
          <w:rFonts w:ascii="CDU Kievit Tab" w:eastAsia="CDU Kievit Tab" w:hAnsi="CDU Kievit Tab" w:cs="CDU Kievit Tab"/>
          <w:color w:val="000000"/>
        </w:rPr>
        <w:t xml:space="preserve">An den Vorsitzenden des Betriebsausschusses 3 </w:t>
      </w:r>
    </w:p>
    <w:p w:rsidR="00DD0D7A" w:rsidRDefault="00B65CEC">
      <w:pPr>
        <w:rPr>
          <w:rFonts w:ascii="CDU Kievit Tab" w:eastAsia="CDU Kievit Tab" w:hAnsi="CDU Kievit Tab" w:cs="CDU Kievit Tab"/>
          <w:color w:val="000000"/>
        </w:rPr>
      </w:pPr>
      <w:r>
        <w:rPr>
          <w:rFonts w:ascii="CDU Kievit Tab" w:eastAsia="CDU Kievit Tab" w:hAnsi="CDU Kievit Tab" w:cs="CDU Kievit Tab"/>
          <w:color w:val="000000"/>
        </w:rPr>
        <w:t>Herrn Dr. Oliver Lind</w:t>
      </w:r>
    </w:p>
    <w:p w:rsidR="00DD0D7A" w:rsidRDefault="00B65CEC">
      <w:pPr>
        <w:rPr>
          <w:rFonts w:ascii="CDU Kievit Tab" w:eastAsia="CDU Kievit Tab" w:hAnsi="CDU Kievit Tab" w:cs="CDU Kievit Tab"/>
          <w:color w:val="000000"/>
        </w:rPr>
      </w:pPr>
      <w:r>
        <w:rPr>
          <w:rFonts w:ascii="CDU Kievit Tab" w:eastAsia="CDU Kievit Tab" w:hAnsi="CDU Kievit Tab" w:cs="CDU Kievit Tab"/>
          <w:color w:val="000000"/>
        </w:rPr>
        <w:t>Europaplatz 1</w:t>
      </w:r>
    </w:p>
    <w:p w:rsidR="00DD0D7A" w:rsidRDefault="00B65CEC">
      <w:pPr>
        <w:rPr>
          <w:rFonts w:ascii="CDU Kievit Tab" w:eastAsia="CDU Kievit Tab" w:hAnsi="CDU Kievit Tab" w:cs="CDU Kievit Tab"/>
        </w:rPr>
        <w:sectPr w:rsidR="00DD0D7A">
          <w:headerReference w:type="even" r:id="rId7"/>
          <w:headerReference w:type="first" r:id="rId8"/>
          <w:footerReference w:type="first" r:id="rId9"/>
          <w:pgSz w:w="11906" w:h="16838"/>
          <w:pgMar w:top="2552" w:right="1134" w:bottom="1134" w:left="1418" w:header="709" w:footer="709" w:gutter="0"/>
          <w:pgNumType w:start="1"/>
          <w:cols w:space="720"/>
          <w:titlePg/>
        </w:sectPr>
      </w:pPr>
      <w:r>
        <w:rPr>
          <w:rFonts w:ascii="CDU Kievit Tab" w:eastAsia="CDU Kievit Tab" w:hAnsi="CDU Kievit Tab" w:cs="CDU Kievit Tab"/>
          <w:color w:val="000000"/>
        </w:rPr>
        <w:t>44575 Castrop-Rauxel</w:t>
      </w:r>
    </w:p>
    <w:p w:rsidR="00DD0D7A" w:rsidRDefault="00DD0D7A">
      <w:pPr>
        <w:tabs>
          <w:tab w:val="left" w:pos="6663"/>
        </w:tabs>
        <w:ind w:right="-284"/>
        <w:rPr>
          <w:rFonts w:ascii="CDU Kievit Tab" w:eastAsia="CDU Kievit Tab" w:hAnsi="CDU Kievit Tab" w:cs="CDU Kievit Tab"/>
        </w:rPr>
      </w:pPr>
    </w:p>
    <w:p w:rsidR="00DD0D7A" w:rsidRDefault="00DD0D7A">
      <w:pPr>
        <w:tabs>
          <w:tab w:val="left" w:pos="6663"/>
        </w:tabs>
        <w:ind w:right="-284"/>
        <w:rPr>
          <w:rFonts w:ascii="CDU Kievit Tab" w:eastAsia="CDU Kievit Tab" w:hAnsi="CDU Kievit Tab" w:cs="CDU Kievit Tab"/>
        </w:rPr>
      </w:pPr>
    </w:p>
    <w:p w:rsidR="00DD0D7A" w:rsidRDefault="00B65CEC">
      <w:pPr>
        <w:tabs>
          <w:tab w:val="left" w:pos="6663"/>
        </w:tabs>
        <w:ind w:right="-284"/>
        <w:rPr>
          <w:rFonts w:ascii="CDU Kievit Tab" w:eastAsia="CDU Kievit Tab" w:hAnsi="CDU Kievit Tab" w:cs="CDU Kievit Tab"/>
        </w:rPr>
      </w:pPr>
      <w:r>
        <w:rPr>
          <w:rFonts w:ascii="CDU Kievit Tab" w:eastAsia="CDU Kievit Tab" w:hAnsi="CDU Kievit Tab" w:cs="CDU Kievit Tab"/>
        </w:rPr>
        <w:tab/>
        <w:t>07.05.2023</w:t>
      </w:r>
    </w:p>
    <w:p w:rsidR="00DD0D7A" w:rsidRDefault="00DD0D7A">
      <w:pPr>
        <w:tabs>
          <w:tab w:val="left" w:pos="6480"/>
        </w:tabs>
        <w:rPr>
          <w:rFonts w:ascii="CDU Kievit Tab" w:eastAsia="CDU Kievit Tab" w:hAnsi="CDU Kievit Tab" w:cs="CDU Kievit Tab"/>
        </w:rPr>
      </w:pPr>
    </w:p>
    <w:p w:rsidR="00DD0D7A" w:rsidRDefault="00DD0D7A">
      <w:pPr>
        <w:tabs>
          <w:tab w:val="left" w:pos="6480"/>
        </w:tabs>
        <w:rPr>
          <w:rFonts w:ascii="CDU Kievit Tab" w:eastAsia="CDU Kievit Tab" w:hAnsi="CDU Kievit Tab" w:cs="CDU Kievit Tab"/>
        </w:rPr>
      </w:pPr>
    </w:p>
    <w:p w:rsidR="00DD0D7A" w:rsidRDefault="00B65CEC">
      <w:pPr>
        <w:tabs>
          <w:tab w:val="left" w:pos="6480"/>
        </w:tabs>
        <w:rPr>
          <w:rFonts w:ascii="CDU Kievit Tab" w:eastAsia="CDU Kievit Tab" w:hAnsi="CDU Kievit Tab" w:cs="CDU Kievit Tab"/>
          <w:color w:val="000000"/>
        </w:rPr>
      </w:pPr>
      <w:r>
        <w:rPr>
          <w:rFonts w:ascii="CDU Kievit Tab" w:eastAsia="CDU Kievit Tab" w:hAnsi="CDU Kievit Tab" w:cs="CDU Kievit Tab"/>
          <w:b/>
          <w:color w:val="000000"/>
        </w:rPr>
        <w:t>Sachstand Rathaussanierung</w:t>
      </w:r>
    </w:p>
    <w:p w:rsidR="00DD0D7A" w:rsidRDefault="00DD0D7A">
      <w:pPr>
        <w:tabs>
          <w:tab w:val="left" w:pos="6480"/>
        </w:tabs>
        <w:rPr>
          <w:rFonts w:ascii="CDU Kievit Tab" w:eastAsia="CDU Kievit Tab" w:hAnsi="CDU Kievit Tab" w:cs="CDU Kievit Tab"/>
        </w:rPr>
      </w:pPr>
    </w:p>
    <w:p w:rsidR="00DD0D7A" w:rsidRDefault="00DD0D7A">
      <w:pPr>
        <w:tabs>
          <w:tab w:val="left" w:pos="6480"/>
        </w:tabs>
        <w:rPr>
          <w:rFonts w:ascii="CDU Kievit Tab" w:eastAsia="CDU Kievit Tab" w:hAnsi="CDU Kievit Tab" w:cs="CDU Kievit Tab"/>
        </w:rPr>
      </w:pPr>
    </w:p>
    <w:p w:rsidR="00DD0D7A" w:rsidRDefault="00B65CEC">
      <w:pPr>
        <w:tabs>
          <w:tab w:val="center" w:pos="4677"/>
        </w:tabs>
        <w:rPr>
          <w:rFonts w:ascii="CDU Kievit Tab" w:eastAsia="CDU Kievit Tab" w:hAnsi="CDU Kievit Tab" w:cs="CDU Kievit Tab"/>
          <w:color w:val="000000"/>
        </w:rPr>
      </w:pPr>
      <w:r>
        <w:rPr>
          <w:rFonts w:ascii="CDU Kievit Tab" w:eastAsia="CDU Kievit Tab" w:hAnsi="CDU Kievit Tab" w:cs="CDU Kievit Tab"/>
          <w:color w:val="000000"/>
        </w:rPr>
        <w:t xml:space="preserve">Sehr geehrter Herr Bürgermeister Kravanja, </w:t>
      </w:r>
    </w:p>
    <w:p w:rsidR="00DD0D7A" w:rsidRDefault="00B65CEC">
      <w:pPr>
        <w:tabs>
          <w:tab w:val="center" w:pos="4677"/>
        </w:tabs>
        <w:rPr>
          <w:rFonts w:ascii="CDU Kievit Tab" w:eastAsia="CDU Kievit Tab" w:hAnsi="CDU Kievit Tab" w:cs="CDU Kievit Tab"/>
          <w:color w:val="000000"/>
        </w:rPr>
      </w:pPr>
      <w:r>
        <w:rPr>
          <w:rFonts w:ascii="CDU Kievit Tab" w:eastAsia="CDU Kievit Tab" w:hAnsi="CDU Kievit Tab" w:cs="CDU Kievit Tab"/>
          <w:color w:val="000000"/>
        </w:rPr>
        <w:t xml:space="preserve">sehr geehrter Herr Lind, </w:t>
      </w:r>
    </w:p>
    <w:p w:rsidR="00DD0D7A" w:rsidRDefault="00DD0D7A">
      <w:pPr>
        <w:tabs>
          <w:tab w:val="center" w:pos="4677"/>
        </w:tabs>
        <w:rPr>
          <w:rFonts w:ascii="CDU Kievit Tab" w:eastAsia="CDU Kievit Tab" w:hAnsi="CDU Kievit Tab" w:cs="CDU Kievit Tab"/>
          <w:color w:val="000000"/>
        </w:rPr>
      </w:pPr>
    </w:p>
    <w:p w:rsidR="00DD0D7A" w:rsidRDefault="00DD0D7A">
      <w:pPr>
        <w:tabs>
          <w:tab w:val="left" w:pos="6300"/>
        </w:tabs>
        <w:rPr>
          <w:rFonts w:ascii="CDU Kievit Tab" w:eastAsia="CDU Kievit Tab" w:hAnsi="CDU Kievit Tab" w:cs="CDU Kievit Tab"/>
        </w:rPr>
      </w:pPr>
    </w:p>
    <w:p w:rsidR="00DD0D7A" w:rsidRDefault="00B65CEC">
      <w:pPr>
        <w:tabs>
          <w:tab w:val="center" w:pos="4677"/>
        </w:tabs>
        <w:jc w:val="both"/>
        <w:rPr>
          <w:rFonts w:ascii="CDU Kievit Tab" w:eastAsia="CDU Kievit Tab" w:hAnsi="CDU Kievit Tab" w:cs="CDU Kievit Tab"/>
          <w:color w:val="000000"/>
        </w:rPr>
      </w:pPr>
      <w:r>
        <w:rPr>
          <w:rFonts w:ascii="CDU Kievit Tab" w:eastAsia="CDU Kievit Tab" w:hAnsi="CDU Kievit Tab" w:cs="CDU Kievit Tab"/>
          <w:color w:val="000000"/>
        </w:rPr>
        <w:t xml:space="preserve">wir bitten Sie, den nachstehenden Fragenkatalog in der nächsten Sitzung des Betriebsausschuss 3 und im Anschluss in der nächsten Sitzung des Rates der Stadt Castrop-Rauxel zu behandeln und schriftlich zu beantworten. </w:t>
      </w:r>
    </w:p>
    <w:p w:rsidR="00DD0D7A" w:rsidRDefault="00DD0D7A">
      <w:pPr>
        <w:tabs>
          <w:tab w:val="left" w:pos="6300"/>
        </w:tabs>
        <w:rPr>
          <w:rFonts w:ascii="CDU Kievit Tab" w:eastAsia="CDU Kievit Tab" w:hAnsi="CDU Kievit Tab" w:cs="CDU Kievit Tab"/>
        </w:rPr>
      </w:pPr>
    </w:p>
    <w:p w:rsidR="00DD0D7A" w:rsidRDefault="00B65CEC">
      <w:pPr>
        <w:tabs>
          <w:tab w:val="center" w:pos="4677"/>
        </w:tabs>
        <w:rPr>
          <w:rFonts w:ascii="CDU Kievit Tab" w:eastAsia="CDU Kievit Tab" w:hAnsi="CDU Kievit Tab" w:cs="CDU Kievit Tab"/>
          <w:b/>
          <w:color w:val="000000"/>
        </w:rPr>
      </w:pPr>
      <w:r>
        <w:rPr>
          <w:rFonts w:ascii="CDU Kievit Tab" w:eastAsia="CDU Kievit Tab" w:hAnsi="CDU Kievit Tab" w:cs="CDU Kievit Tab"/>
          <w:b/>
          <w:color w:val="000000"/>
        </w:rPr>
        <w:t>Fragen:</w:t>
      </w:r>
    </w:p>
    <w:p w:rsidR="00DD0D7A" w:rsidRDefault="00DD0D7A">
      <w:pPr>
        <w:rPr>
          <w:rFonts w:ascii="CDU Kievit Tab" w:eastAsia="CDU Kievit Tab" w:hAnsi="CDU Kievit Tab" w:cs="CDU Kievit Tab"/>
        </w:rPr>
      </w:pPr>
    </w:p>
    <w:p w:rsidR="00DD0D7A" w:rsidRDefault="00B65CEC">
      <w:pPr>
        <w:numPr>
          <w:ilvl w:val="0"/>
          <w:numId w:val="1"/>
        </w:numPr>
        <w:pBdr>
          <w:top w:val="nil"/>
          <w:left w:val="nil"/>
          <w:bottom w:val="nil"/>
          <w:right w:val="nil"/>
          <w:between w:val="nil"/>
        </w:pBdr>
        <w:rPr>
          <w:rFonts w:ascii="CDU Kievit Tab" w:eastAsia="CDU Kievit Tab" w:hAnsi="CDU Kievit Tab" w:cs="CDU Kievit Tab"/>
          <w:color w:val="000000"/>
          <w:sz w:val="22"/>
          <w:szCs w:val="22"/>
        </w:rPr>
      </w:pPr>
      <w:bookmarkStart w:id="0" w:name="_gjdgxs" w:colFirst="0" w:colLast="0"/>
      <w:bookmarkEnd w:id="0"/>
      <w:r>
        <w:rPr>
          <w:rFonts w:ascii="CDU Kievit Tab" w:eastAsia="CDU Kievit Tab" w:hAnsi="CDU Kievit Tab" w:cs="CDU Kievit Tab"/>
          <w:b/>
          <w:color w:val="000000"/>
          <w:sz w:val="22"/>
          <w:szCs w:val="22"/>
        </w:rPr>
        <w:t xml:space="preserve">Wir bitten um Erläuterungen dazu, mit welchen baulichen Maßnahmen der gesetzlichen Verpflichtung der Stadt, den Rathauskomplex sicher und werthaltig zu halten, in den letzten Jahren nachgekommen ist und dieser zukünftig nachkommen wird. </w:t>
      </w:r>
    </w:p>
    <w:p w:rsidR="00DD0D7A" w:rsidRDefault="00DD0D7A">
      <w:pPr>
        <w:pBdr>
          <w:top w:val="nil"/>
          <w:left w:val="nil"/>
          <w:bottom w:val="nil"/>
          <w:right w:val="nil"/>
          <w:between w:val="nil"/>
        </w:pBdr>
        <w:ind w:left="720"/>
        <w:rPr>
          <w:rFonts w:ascii="CDU Kievit Tab" w:eastAsia="CDU Kievit Tab" w:hAnsi="CDU Kievit Tab" w:cs="CDU Kievit Tab"/>
          <w:color w:val="000000"/>
          <w:sz w:val="22"/>
          <w:szCs w:val="22"/>
        </w:rPr>
      </w:pPr>
    </w:p>
    <w:p w:rsidR="00DD0D7A" w:rsidRDefault="00B65CEC">
      <w:pPr>
        <w:numPr>
          <w:ilvl w:val="0"/>
          <w:numId w:val="1"/>
        </w:numPr>
        <w:pBdr>
          <w:top w:val="nil"/>
          <w:left w:val="nil"/>
          <w:bottom w:val="nil"/>
          <w:right w:val="nil"/>
          <w:between w:val="nil"/>
        </w:pBdr>
        <w:rPr>
          <w:rFonts w:ascii="CDU Kievit Tab" w:eastAsia="CDU Kievit Tab" w:hAnsi="CDU Kievit Tab" w:cs="CDU Kievit Tab"/>
          <w:color w:val="000000"/>
          <w:sz w:val="22"/>
          <w:szCs w:val="22"/>
        </w:rPr>
      </w:pPr>
      <w:r>
        <w:rPr>
          <w:rFonts w:ascii="CDU Kievit Tab" w:eastAsia="CDU Kievit Tab" w:hAnsi="CDU Kievit Tab" w:cs="CDU Kievit Tab"/>
          <w:b/>
          <w:color w:val="000000"/>
          <w:sz w:val="22"/>
          <w:szCs w:val="22"/>
        </w:rPr>
        <w:t>Hat die Verwaltung einen klaren Zeitplan und eine systematische Priorisierung in Bezug auf die Umsetzung notwendiger baulicher Maßnahmen des Rathauskomplexes, inklusive aktueller fundierter Kostenschätzungen sowie Darstellung der haushaltsrechtlichen Konsequenzen, insbesondere für den jeweiligen Haushaltsausgleich, erstellt? Falls nicht, bitten wir um Beantwortung der Frage, ob die Verwaltung plant, einen solchen Zeitplan zu erstellen und wann damit zu rechnen ist.</w:t>
      </w:r>
    </w:p>
    <w:p w:rsidR="00DD0D7A" w:rsidRDefault="00DD0D7A">
      <w:pPr>
        <w:pBdr>
          <w:top w:val="nil"/>
          <w:left w:val="nil"/>
          <w:bottom w:val="nil"/>
          <w:right w:val="nil"/>
          <w:between w:val="nil"/>
        </w:pBdr>
        <w:ind w:left="720"/>
        <w:rPr>
          <w:rFonts w:ascii="CDU Kievit Tab" w:eastAsia="CDU Kievit Tab" w:hAnsi="CDU Kievit Tab" w:cs="CDU Kievit Tab"/>
          <w:color w:val="000000"/>
          <w:sz w:val="22"/>
          <w:szCs w:val="22"/>
        </w:rPr>
      </w:pPr>
    </w:p>
    <w:p w:rsidR="00DD0D7A" w:rsidRPr="008058D1" w:rsidRDefault="00B65CEC">
      <w:pPr>
        <w:numPr>
          <w:ilvl w:val="0"/>
          <w:numId w:val="1"/>
        </w:numPr>
        <w:pBdr>
          <w:top w:val="nil"/>
          <w:left w:val="nil"/>
          <w:bottom w:val="nil"/>
          <w:right w:val="nil"/>
          <w:between w:val="nil"/>
        </w:pBdr>
        <w:rPr>
          <w:rFonts w:ascii="CDU Kievit Tab" w:eastAsia="CDU Kievit Tab" w:hAnsi="CDU Kievit Tab" w:cs="CDU Kievit Tab"/>
          <w:color w:val="000000"/>
          <w:sz w:val="22"/>
          <w:szCs w:val="22"/>
        </w:rPr>
      </w:pPr>
      <w:r>
        <w:rPr>
          <w:rFonts w:ascii="CDU Kievit Tab" w:eastAsia="CDU Kievit Tab" w:hAnsi="CDU Kievit Tab" w:cs="CDU Kievit Tab"/>
          <w:b/>
          <w:color w:val="000000"/>
          <w:sz w:val="22"/>
          <w:szCs w:val="22"/>
        </w:rPr>
        <w:t>Hat die Verwaltung eine konkrete Aufstellung der Arbeiten, die am dringendsten zur Aufrechterhaltung der Funktion und Verkehrssicherheit der betroffenen Gebäude und Anlagen des Rathauskomplexes erforderlich sind (inkl. fundierter Kostenschätzungen) erstellt?</w:t>
      </w:r>
    </w:p>
    <w:p w:rsidR="008058D1" w:rsidRDefault="008058D1" w:rsidP="008058D1">
      <w:pPr>
        <w:pStyle w:val="Listenabsatz"/>
        <w:rPr>
          <w:rFonts w:ascii="CDU Kievit Tab" w:eastAsia="CDU Kievit Tab" w:hAnsi="CDU Kievit Tab" w:cs="CDU Kievit Tab"/>
          <w:color w:val="000000"/>
          <w:sz w:val="22"/>
          <w:szCs w:val="22"/>
        </w:rPr>
      </w:pPr>
    </w:p>
    <w:p w:rsidR="008058D1" w:rsidRPr="008058D1" w:rsidRDefault="000742E6">
      <w:pPr>
        <w:numPr>
          <w:ilvl w:val="0"/>
          <w:numId w:val="1"/>
        </w:numPr>
        <w:pBdr>
          <w:top w:val="nil"/>
          <w:left w:val="nil"/>
          <w:bottom w:val="nil"/>
          <w:right w:val="nil"/>
          <w:between w:val="nil"/>
        </w:pBdr>
        <w:rPr>
          <w:rFonts w:ascii="CDU Kievit Tab" w:eastAsia="CDU Kievit Tab" w:hAnsi="CDU Kievit Tab" w:cs="CDU Kievit Tab"/>
          <w:b/>
          <w:color w:val="000000"/>
          <w:sz w:val="22"/>
          <w:szCs w:val="22"/>
        </w:rPr>
      </w:pPr>
      <w:bookmarkStart w:id="1" w:name="_GoBack"/>
      <w:bookmarkEnd w:id="1"/>
      <w:r w:rsidRPr="000742E6">
        <w:rPr>
          <w:rFonts w:ascii="CDU Kievit Tab" w:eastAsia="CDU Kievit Tab" w:hAnsi="CDU Kievit Tab" w:cs="CDU Kievit Tab"/>
          <w:b/>
          <w:color w:val="000000"/>
          <w:sz w:val="22"/>
          <w:szCs w:val="22"/>
        </w:rPr>
        <w:t>Wurde bisher eruiert, für welche baulichen Maßnahmen Fördermittel  zur Verfügung stehen und welche Voraussetzungen dafür erfüllt sein müssen?</w:t>
      </w:r>
    </w:p>
    <w:p w:rsidR="00DD0D7A" w:rsidRDefault="00DD0D7A">
      <w:pPr>
        <w:pBdr>
          <w:top w:val="nil"/>
          <w:left w:val="nil"/>
          <w:bottom w:val="nil"/>
          <w:right w:val="nil"/>
          <w:between w:val="nil"/>
        </w:pBdr>
        <w:rPr>
          <w:rFonts w:ascii="CDU Kievit Tab" w:eastAsia="CDU Kievit Tab" w:hAnsi="CDU Kievit Tab" w:cs="CDU Kievit Tab"/>
          <w:color w:val="000000"/>
          <w:sz w:val="22"/>
          <w:szCs w:val="22"/>
        </w:rPr>
      </w:pPr>
    </w:p>
    <w:p w:rsidR="00DD0D7A" w:rsidRDefault="00DD0D7A">
      <w:pPr>
        <w:pBdr>
          <w:top w:val="nil"/>
          <w:left w:val="nil"/>
          <w:bottom w:val="nil"/>
          <w:right w:val="nil"/>
          <w:between w:val="nil"/>
        </w:pBdr>
        <w:rPr>
          <w:rFonts w:ascii="CDU Kievit Tab" w:eastAsia="CDU Kievit Tab" w:hAnsi="CDU Kievit Tab" w:cs="CDU Kievit Tab"/>
          <w:color w:val="000000"/>
          <w:sz w:val="22"/>
          <w:szCs w:val="22"/>
        </w:rPr>
      </w:pPr>
    </w:p>
    <w:p w:rsidR="00DD0D7A" w:rsidRDefault="00B65CEC" w:rsidP="00384A83">
      <w:pPr>
        <w:pBdr>
          <w:top w:val="nil"/>
          <w:left w:val="nil"/>
          <w:bottom w:val="nil"/>
          <w:right w:val="nil"/>
          <w:between w:val="nil"/>
        </w:pBdr>
        <w:rPr>
          <w:rFonts w:ascii="CDU Kievit Tab" w:eastAsia="CDU Kievit Tab" w:hAnsi="CDU Kievit Tab" w:cs="CDU Kievit Tab"/>
          <w:color w:val="000000"/>
          <w:sz w:val="22"/>
          <w:szCs w:val="22"/>
        </w:rPr>
      </w:pPr>
      <w:bookmarkStart w:id="2" w:name="_30j0zll" w:colFirst="0" w:colLast="0"/>
      <w:bookmarkEnd w:id="2"/>
      <w:r>
        <w:rPr>
          <w:rFonts w:ascii="CDU Kievit Tab" w:eastAsia="CDU Kievit Tab" w:hAnsi="CDU Kievit Tab" w:cs="CDU Kievit Tab"/>
          <w:color w:val="000000"/>
          <w:sz w:val="22"/>
          <w:szCs w:val="22"/>
        </w:rPr>
        <w:lastRenderedPageBreak/>
        <w:t>Wie eingangs bereits erwähnt, bitten wir Sie die Fragen zur nächsten Sitzung schriftlich zu beantworten.</w:t>
      </w:r>
    </w:p>
    <w:p w:rsidR="00DD0D7A" w:rsidRDefault="00DD0D7A">
      <w:pPr>
        <w:pBdr>
          <w:top w:val="nil"/>
          <w:left w:val="nil"/>
          <w:bottom w:val="nil"/>
          <w:right w:val="nil"/>
          <w:between w:val="nil"/>
        </w:pBdr>
        <w:ind w:left="720"/>
        <w:rPr>
          <w:rFonts w:ascii="CDU Kievit Tab" w:eastAsia="CDU Kievit Tab" w:hAnsi="CDU Kievit Tab" w:cs="CDU Kievit Tab"/>
          <w:color w:val="000000"/>
          <w:sz w:val="22"/>
          <w:szCs w:val="22"/>
        </w:rPr>
      </w:pPr>
    </w:p>
    <w:p w:rsidR="00DD0D7A" w:rsidRDefault="00B65CEC" w:rsidP="00384A83">
      <w:pPr>
        <w:pBdr>
          <w:top w:val="nil"/>
          <w:left w:val="nil"/>
          <w:bottom w:val="nil"/>
          <w:right w:val="nil"/>
          <w:between w:val="nil"/>
        </w:pBdr>
        <w:rPr>
          <w:rFonts w:ascii="CDU Kievit Tab" w:eastAsia="CDU Kievit Tab" w:hAnsi="CDU Kievit Tab" w:cs="CDU Kievit Tab"/>
          <w:color w:val="000000"/>
          <w:sz w:val="22"/>
          <w:szCs w:val="22"/>
        </w:rPr>
      </w:pPr>
      <w:r>
        <w:rPr>
          <w:rFonts w:ascii="CDU Kievit Tab" w:eastAsia="CDU Kievit Tab" w:hAnsi="CDU Kievit Tab" w:cs="CDU Kievit Tab"/>
          <w:color w:val="000000"/>
          <w:sz w:val="22"/>
          <w:szCs w:val="22"/>
        </w:rPr>
        <w:t>Sollte es seitens der Verwaltung noch Klärungsbedarf geben, bitten wir diesen bis zur Ratssitzung mit konkreten Zeitzielen hinterlegt zu haben</w:t>
      </w:r>
    </w:p>
    <w:p w:rsidR="00DD0D7A" w:rsidRDefault="00DD0D7A">
      <w:pPr>
        <w:tabs>
          <w:tab w:val="left" w:pos="6480"/>
        </w:tabs>
        <w:rPr>
          <w:rFonts w:ascii="CDU Kievit Tab" w:eastAsia="CDU Kievit Tab" w:hAnsi="CDU Kievit Tab" w:cs="CDU Kievit Tab"/>
        </w:rPr>
      </w:pPr>
    </w:p>
    <w:p w:rsidR="00DD0D7A" w:rsidRDefault="00B65CEC">
      <w:pPr>
        <w:tabs>
          <w:tab w:val="left" w:pos="6480"/>
        </w:tabs>
        <w:rPr>
          <w:rFonts w:ascii="CDU Kievit Tab" w:eastAsia="CDU Kievit Tab" w:hAnsi="CDU Kievit Tab" w:cs="CDU Kievit Tab"/>
        </w:rPr>
      </w:pPr>
      <w:r>
        <w:rPr>
          <w:rFonts w:ascii="CDU Kievit Tab" w:eastAsia="CDU Kievit Tab" w:hAnsi="CDU Kievit Tab" w:cs="CDU Kievit Tab"/>
        </w:rPr>
        <w:t>Mit freundlichen Grüßen</w:t>
      </w:r>
    </w:p>
    <w:p w:rsidR="00DD0D7A" w:rsidRDefault="00DD0D7A">
      <w:pPr>
        <w:tabs>
          <w:tab w:val="left" w:pos="6480"/>
        </w:tabs>
        <w:rPr>
          <w:rFonts w:ascii="CDU Kievit Tab" w:eastAsia="CDU Kievit Tab" w:hAnsi="CDU Kievit Tab" w:cs="CDU Kievit Tab"/>
        </w:rPr>
      </w:pPr>
    </w:p>
    <w:p w:rsidR="00DD0D7A" w:rsidRDefault="00DD0D7A">
      <w:pPr>
        <w:tabs>
          <w:tab w:val="left" w:pos="6480"/>
        </w:tabs>
        <w:rPr>
          <w:rFonts w:ascii="CDU Kievit Tab" w:eastAsia="CDU Kievit Tab" w:hAnsi="CDU Kievit Tab" w:cs="CDU Kievit Tab"/>
        </w:rPr>
      </w:pPr>
    </w:p>
    <w:p w:rsidR="00DD0D7A" w:rsidRDefault="00DD0D7A">
      <w:pPr>
        <w:tabs>
          <w:tab w:val="left" w:pos="6480"/>
        </w:tabs>
        <w:rPr>
          <w:rFonts w:ascii="CDU Kievit Tab" w:eastAsia="CDU Kievit Tab" w:hAnsi="CDU Kievit Tab" w:cs="CDU Kievit Tab"/>
        </w:rPr>
      </w:pPr>
    </w:p>
    <w:p w:rsidR="00DD0D7A" w:rsidRDefault="00B65CEC">
      <w:pPr>
        <w:spacing w:line="360" w:lineRule="auto"/>
        <w:jc w:val="both"/>
        <w:rPr>
          <w:rFonts w:ascii="CDU Kievit Tab" w:eastAsia="CDU Kievit Tab" w:hAnsi="CDU Kievit Tab" w:cs="CDU Kievit Tab"/>
        </w:rPr>
      </w:pP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rFonts w:ascii="CDU Kievit Tab" w:eastAsia="CDU Kievit Tab" w:hAnsi="CDU Kievit Tab" w:cs="CDU Kievit Tab"/>
          <w:sz w:val="22"/>
          <w:szCs w:val="22"/>
        </w:rPr>
        <w:tab/>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202565</wp:posOffset>
            </wp:positionV>
            <wp:extent cx="3190875" cy="339090"/>
            <wp:effectExtent l="0" t="0" r="0" b="0"/>
            <wp:wrapNone/>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190875" cy="339090"/>
                    </a:xfrm>
                    <a:prstGeom prst="rect">
                      <a:avLst/>
                    </a:prstGeom>
                    <a:ln/>
                  </pic:spPr>
                </pic:pic>
              </a:graphicData>
            </a:graphic>
          </wp:anchor>
        </w:drawing>
      </w:r>
    </w:p>
    <w:p w:rsidR="00DD0D7A" w:rsidRDefault="00DD0D7A">
      <w:pPr>
        <w:spacing w:line="360" w:lineRule="auto"/>
        <w:jc w:val="both"/>
        <w:rPr>
          <w:rFonts w:ascii="CDU Kievit Tab" w:eastAsia="CDU Kievit Tab" w:hAnsi="CDU Kievit Tab" w:cs="CDU Kievit Tab"/>
        </w:rPr>
      </w:pPr>
    </w:p>
    <w:p w:rsidR="00DD0D7A" w:rsidRDefault="00B65CEC">
      <w:pPr>
        <w:jc w:val="both"/>
        <w:rPr>
          <w:rFonts w:ascii="CDU Kievit Tab" w:eastAsia="CDU Kievit Tab" w:hAnsi="CDU Kievit Tab" w:cs="CDU Kievit Tab"/>
        </w:rPr>
      </w:pPr>
      <w:r>
        <w:rPr>
          <w:rFonts w:ascii="CDU Kievit Tab" w:eastAsia="CDU Kievit Tab" w:hAnsi="CDU Kievit Tab" w:cs="CDU Kievit Tab"/>
        </w:rPr>
        <w:t>Michael Breilmann</w:t>
      </w:r>
      <w:r>
        <w:rPr>
          <w:rFonts w:ascii="CDU Kievit Tab" w:eastAsia="CDU Kievit Tab" w:hAnsi="CDU Kievit Tab" w:cs="CDU Kievit Tab"/>
        </w:rPr>
        <w:tab/>
      </w:r>
      <w:r>
        <w:rPr>
          <w:rFonts w:ascii="CDU Kievit Tab" w:eastAsia="CDU Kievit Tab" w:hAnsi="CDU Kievit Tab" w:cs="CDU Kievit Tab"/>
        </w:rPr>
        <w:tab/>
      </w:r>
      <w:r>
        <w:rPr>
          <w:rFonts w:ascii="CDU Kievit Tab" w:eastAsia="CDU Kievit Tab" w:hAnsi="CDU Kievit Tab" w:cs="CDU Kievit Tab"/>
        </w:rPr>
        <w:tab/>
      </w:r>
      <w:r>
        <w:rPr>
          <w:rFonts w:ascii="CDU Kievit Tab" w:eastAsia="CDU Kievit Tab" w:hAnsi="CDU Kievit Tab" w:cs="CDU Kievit Tab"/>
        </w:rPr>
        <w:tab/>
      </w:r>
      <w:r>
        <w:rPr>
          <w:rFonts w:ascii="CDU Kievit Tab" w:eastAsia="CDU Kievit Tab" w:hAnsi="CDU Kievit Tab" w:cs="CDU Kievit Tab"/>
        </w:rPr>
        <w:tab/>
      </w:r>
      <w:r>
        <w:rPr>
          <w:rFonts w:ascii="CDU Kievit Tab" w:eastAsia="CDU Kievit Tab" w:hAnsi="CDU Kievit Tab" w:cs="CDU Kievit Tab"/>
        </w:rPr>
        <w:tab/>
      </w:r>
    </w:p>
    <w:p w:rsidR="00DD0D7A" w:rsidRDefault="00B65CEC">
      <w:pPr>
        <w:tabs>
          <w:tab w:val="left" w:pos="6300"/>
        </w:tabs>
        <w:rPr>
          <w:rFonts w:ascii="CDU Kievit Tab" w:eastAsia="CDU Kievit Tab" w:hAnsi="CDU Kievit Tab" w:cs="CDU Kievit Tab"/>
        </w:rPr>
      </w:pPr>
      <w:r>
        <w:rPr>
          <w:rFonts w:ascii="CDU Kievit Tab" w:eastAsia="CDU Kievit Tab" w:hAnsi="CDU Kievit Tab" w:cs="CDU Kievit Tab"/>
        </w:rPr>
        <w:t>Fraktionsvorsitzender CDU</w:t>
      </w:r>
      <w:r>
        <w:rPr>
          <w:rFonts w:ascii="CDU Kievit Tab" w:eastAsia="CDU Kievit Tab" w:hAnsi="CDU Kievit Tab" w:cs="CDU Kievit Tab"/>
        </w:rPr>
        <w:tab/>
      </w:r>
    </w:p>
    <w:p w:rsidR="00DD0D7A" w:rsidRDefault="00DD0D7A">
      <w:pPr>
        <w:rPr>
          <w:rFonts w:ascii="CDU Kievit Tab" w:eastAsia="CDU Kievit Tab" w:hAnsi="CDU Kievit Tab" w:cs="CDU Kievit Tab"/>
          <w:sz w:val="20"/>
          <w:szCs w:val="20"/>
        </w:rPr>
      </w:pPr>
    </w:p>
    <w:sectPr w:rsidR="00DD0D7A">
      <w:headerReference w:type="default" r:id="rId11"/>
      <w:footerReference w:type="default" r:id="rId12"/>
      <w:type w:val="continuous"/>
      <w:pgSz w:w="11906" w:h="16838"/>
      <w:pgMar w:top="1418" w:right="1134"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63C" w:rsidRDefault="00CF263C">
      <w:r>
        <w:separator/>
      </w:r>
    </w:p>
  </w:endnote>
  <w:endnote w:type="continuationSeparator" w:id="0">
    <w:p w:rsidR="00CF263C" w:rsidRDefault="00CF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DU Kievit Tab">
    <w:panose1 w:val="020B0500000000000000"/>
    <w:charset w:val="00"/>
    <w:family w:val="swiss"/>
    <w:pitch w:val="variable"/>
    <w:sig w:usb0="8000002F" w:usb1="5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7A" w:rsidRDefault="00B65CEC">
    <w:pPr>
      <w:tabs>
        <w:tab w:val="left" w:pos="567"/>
        <w:tab w:val="left" w:pos="2977"/>
        <w:tab w:val="left" w:pos="6096"/>
        <w:tab w:val="left" w:pos="6946"/>
      </w:tabs>
      <w:rPr>
        <w:rFonts w:ascii="CDU Kievit Tab" w:eastAsia="CDU Kievit Tab" w:hAnsi="CDU Kievit Tab" w:cs="CDU Kievit Tab"/>
        <w:sz w:val="16"/>
        <w:szCs w:val="16"/>
      </w:rPr>
    </w:pPr>
    <w:r>
      <w:rPr>
        <w:rFonts w:ascii="CDU Kievit Tab" w:eastAsia="CDU Kievit Tab" w:hAnsi="CDU Kievit Tab" w:cs="CDU Kievit Tab"/>
        <w:sz w:val="16"/>
        <w:szCs w:val="16"/>
      </w:rPr>
      <w:t>Wittener Straße 41</w:t>
    </w:r>
    <w:r>
      <w:rPr>
        <w:rFonts w:ascii="CDU Kievit Tab" w:eastAsia="CDU Kievit Tab" w:hAnsi="CDU Kievit Tab" w:cs="CDU Kievit Tab"/>
        <w:sz w:val="16"/>
        <w:szCs w:val="16"/>
      </w:rPr>
      <w:tab/>
      <w:t xml:space="preserve">Sparkasse Vest Recklinghausen </w:t>
    </w:r>
    <w:r>
      <w:rPr>
        <w:rFonts w:ascii="CDU Kievit Tab" w:eastAsia="CDU Kievit Tab" w:hAnsi="CDU Kievit Tab" w:cs="CDU Kievit Tab"/>
        <w:sz w:val="16"/>
        <w:szCs w:val="16"/>
      </w:rPr>
      <w:tab/>
      <w:t xml:space="preserve">E-Mail: </w:t>
    </w:r>
    <w:r>
      <w:rPr>
        <w:rFonts w:ascii="CDU Kievit Tab" w:eastAsia="CDU Kievit Tab" w:hAnsi="CDU Kievit Tab" w:cs="CDU Kievit Tab"/>
        <w:sz w:val="16"/>
        <w:szCs w:val="16"/>
      </w:rPr>
      <w:tab/>
    </w:r>
    <w:r>
      <w:rPr>
        <w:rFonts w:ascii="CDU Kievit Tab" w:eastAsia="CDU Kievit Tab" w:hAnsi="CDU Kievit Tab" w:cs="CDU Kievit Tab"/>
        <w:color w:val="000000"/>
        <w:sz w:val="16"/>
        <w:szCs w:val="16"/>
      </w:rPr>
      <w:t>fraktion@cdu-castrop-rauxel.de</w:t>
    </w:r>
  </w:p>
  <w:p w:rsidR="00DD0D7A" w:rsidRPr="008058D1" w:rsidRDefault="00B65CEC">
    <w:pPr>
      <w:tabs>
        <w:tab w:val="left" w:pos="567"/>
        <w:tab w:val="left" w:pos="2977"/>
        <w:tab w:val="left" w:pos="6096"/>
        <w:tab w:val="left" w:pos="6946"/>
      </w:tabs>
      <w:rPr>
        <w:rFonts w:ascii="CDU Kievit Tab" w:eastAsia="CDU Kievit Tab" w:hAnsi="CDU Kievit Tab" w:cs="CDU Kievit Tab"/>
        <w:sz w:val="16"/>
        <w:szCs w:val="16"/>
        <w:lang w:val="en-US"/>
      </w:rPr>
    </w:pPr>
    <w:r w:rsidRPr="008058D1">
      <w:rPr>
        <w:rFonts w:ascii="CDU Kievit Tab" w:eastAsia="CDU Kievit Tab" w:hAnsi="CDU Kievit Tab" w:cs="CDU Kievit Tab"/>
        <w:sz w:val="16"/>
        <w:szCs w:val="16"/>
        <w:lang w:val="en-US"/>
      </w:rPr>
      <w:t>44575 Castrop-Rauxel</w:t>
    </w:r>
    <w:r w:rsidRPr="008058D1">
      <w:rPr>
        <w:rFonts w:ascii="CDU Kievit Tab" w:eastAsia="CDU Kievit Tab" w:hAnsi="CDU Kievit Tab" w:cs="CDU Kievit Tab"/>
        <w:sz w:val="16"/>
        <w:szCs w:val="16"/>
        <w:lang w:val="en-US"/>
      </w:rPr>
      <w:tab/>
      <w:t>IBAN: 36 4265 0150 0000 0500 39</w:t>
    </w:r>
    <w:r w:rsidRPr="008058D1">
      <w:rPr>
        <w:rFonts w:ascii="CDU Kievit Tab" w:eastAsia="CDU Kievit Tab" w:hAnsi="CDU Kievit Tab" w:cs="CDU Kievit Tab"/>
        <w:sz w:val="16"/>
        <w:szCs w:val="16"/>
        <w:lang w:val="en-US"/>
      </w:rPr>
      <w:tab/>
      <w:t xml:space="preserve">Homepage: </w:t>
    </w:r>
    <w:r w:rsidRPr="008058D1">
      <w:rPr>
        <w:rFonts w:ascii="CDU Kievit Tab" w:eastAsia="CDU Kievit Tab" w:hAnsi="CDU Kievit Tab" w:cs="CDU Kievit Tab"/>
        <w:sz w:val="16"/>
        <w:szCs w:val="16"/>
        <w:lang w:val="en-US"/>
      </w:rPr>
      <w:tab/>
      <w:t>www.cdu-castrop-rauxel.de</w:t>
    </w:r>
  </w:p>
  <w:p w:rsidR="00DD0D7A" w:rsidRDefault="00B65CEC">
    <w:pPr>
      <w:tabs>
        <w:tab w:val="left" w:pos="567"/>
        <w:tab w:val="left" w:pos="7230"/>
      </w:tabs>
      <w:rPr>
        <w:rFonts w:ascii="CDU Kievit Tab" w:eastAsia="CDU Kievit Tab" w:hAnsi="CDU Kievit Tab" w:cs="CDU Kievit Tab"/>
        <w:sz w:val="16"/>
        <w:szCs w:val="16"/>
      </w:rPr>
    </w:pPr>
    <w:r>
      <w:rPr>
        <w:rFonts w:ascii="CDU Kievit Tab" w:eastAsia="CDU Kievit Tab" w:hAnsi="CDU Kievit Tab" w:cs="CDU Kievit Tab"/>
        <w:sz w:val="16"/>
        <w:szCs w:val="16"/>
      </w:rPr>
      <w:t>Telefon:</w:t>
    </w:r>
    <w:r>
      <w:rPr>
        <w:rFonts w:ascii="CDU Kievit Tab" w:eastAsia="CDU Kievit Tab" w:hAnsi="CDU Kievit Tab" w:cs="CDU Kievit Tab"/>
        <w:sz w:val="16"/>
        <w:szCs w:val="16"/>
      </w:rPr>
      <w:tab/>
      <w:t xml:space="preserve"> (02305) 44 04 80                                    Volksbank Castrop-Rauxel</w:t>
    </w:r>
  </w:p>
  <w:p w:rsidR="00DD0D7A" w:rsidRDefault="00B65CEC">
    <w:pPr>
      <w:tabs>
        <w:tab w:val="left" w:pos="567"/>
        <w:tab w:val="left" w:pos="7230"/>
      </w:tabs>
      <w:rPr>
        <w:rFonts w:ascii="CDU Kievit Tab" w:eastAsia="CDU Kievit Tab" w:hAnsi="CDU Kievit Tab" w:cs="CDU Kievit Tab"/>
        <w:sz w:val="16"/>
        <w:szCs w:val="16"/>
      </w:rPr>
    </w:pPr>
    <w:r>
      <w:rPr>
        <w:rFonts w:ascii="CDU Kievit Tab" w:eastAsia="CDU Kievit Tab" w:hAnsi="CDU Kievit Tab" w:cs="CDU Kievit Tab"/>
        <w:sz w:val="16"/>
        <w:szCs w:val="16"/>
      </w:rPr>
      <w:t>Mobil:</w:t>
    </w:r>
    <w:r>
      <w:rPr>
        <w:rFonts w:ascii="CDU Kievit Tab" w:eastAsia="CDU Kievit Tab" w:hAnsi="CDU Kievit Tab" w:cs="CDU Kievit Tab"/>
        <w:sz w:val="16"/>
        <w:szCs w:val="16"/>
      </w:rPr>
      <w:tab/>
      <w:t xml:space="preserve"> (0174) 74 72 9 72                                   IBAN: 37 4416 0014 1111 4062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7A" w:rsidRDefault="00DD0D7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63C" w:rsidRDefault="00CF263C">
      <w:r>
        <w:separator/>
      </w:r>
    </w:p>
  </w:footnote>
  <w:footnote w:type="continuationSeparator" w:id="0">
    <w:p w:rsidR="00CF263C" w:rsidRDefault="00CF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7A" w:rsidRDefault="00B65CEC">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8752" behindDoc="1" locked="0" layoutInCell="1" hidden="0" allowOverlap="1">
          <wp:simplePos x="0" y="0"/>
          <wp:positionH relativeFrom="margin">
            <wp:align>center</wp:align>
          </wp:positionH>
          <wp:positionV relativeFrom="margin">
            <wp:align>center</wp:align>
          </wp:positionV>
          <wp:extent cx="5760085" cy="1205865"/>
          <wp:effectExtent l="0" t="0" r="0" b="0"/>
          <wp:wrapNone/>
          <wp:docPr id="6" name="image1.png" descr="CDU_LKO_LZ_UG_4C"/>
          <wp:cNvGraphicFramePr/>
          <a:graphic xmlns:a="http://schemas.openxmlformats.org/drawingml/2006/main">
            <a:graphicData uri="http://schemas.openxmlformats.org/drawingml/2006/picture">
              <pic:pic xmlns:pic="http://schemas.openxmlformats.org/drawingml/2006/picture">
                <pic:nvPicPr>
                  <pic:cNvPr id="0" name="image1.png" descr="CDU_LKO_LZ_UG_4C"/>
                  <pic:cNvPicPr preferRelativeResize="0"/>
                </pic:nvPicPr>
                <pic:blipFill>
                  <a:blip r:embed="rId1"/>
                  <a:srcRect/>
                  <a:stretch>
                    <a:fillRect/>
                  </a:stretch>
                </pic:blipFill>
                <pic:spPr>
                  <a:xfrm>
                    <a:off x="0" y="0"/>
                    <a:ext cx="5760085" cy="1205865"/>
                  </a:xfrm>
                  <a:prstGeom prst="rect">
                    <a:avLst/>
                  </a:prstGeom>
                  <a:ln/>
                </pic:spPr>
              </pic:pic>
            </a:graphicData>
          </a:graphic>
        </wp:anchor>
      </w:drawing>
    </w:r>
    <w:r>
      <w:rPr>
        <w:noProof/>
        <w:color w:val="000000"/>
      </w:rPr>
      <w:drawing>
        <wp:anchor distT="0" distB="0" distL="0" distR="0" simplePos="0" relativeHeight="251659776" behindDoc="1" locked="0" layoutInCell="1" hidden="0" allowOverlap="1">
          <wp:simplePos x="0" y="0"/>
          <wp:positionH relativeFrom="margin">
            <wp:align>center</wp:align>
          </wp:positionH>
          <wp:positionV relativeFrom="margin">
            <wp:align>center</wp:align>
          </wp:positionV>
          <wp:extent cx="5758815" cy="1525270"/>
          <wp:effectExtent l="0" t="0" r="0" b="0"/>
          <wp:wrapNone/>
          <wp:docPr id="7" name="image2.png" descr="CDU_LKO_UG_4C"/>
          <wp:cNvGraphicFramePr/>
          <a:graphic xmlns:a="http://schemas.openxmlformats.org/drawingml/2006/main">
            <a:graphicData uri="http://schemas.openxmlformats.org/drawingml/2006/picture">
              <pic:pic xmlns:pic="http://schemas.openxmlformats.org/drawingml/2006/picture">
                <pic:nvPicPr>
                  <pic:cNvPr id="0" name="image2.png" descr="CDU_LKO_UG_4C"/>
                  <pic:cNvPicPr preferRelativeResize="0"/>
                </pic:nvPicPr>
                <pic:blipFill>
                  <a:blip r:embed="rId2"/>
                  <a:srcRect/>
                  <a:stretch>
                    <a:fillRect/>
                  </a:stretch>
                </pic:blipFill>
                <pic:spPr>
                  <a:xfrm>
                    <a:off x="0" y="0"/>
                    <a:ext cx="5758815" cy="1525270"/>
                  </a:xfrm>
                  <a:prstGeom prst="rect">
                    <a:avLst/>
                  </a:prstGeom>
                  <a:ln/>
                </pic:spPr>
              </pic:pic>
            </a:graphicData>
          </a:graphic>
        </wp:anchor>
      </w:drawing>
    </w:r>
    <w:r>
      <w:rPr>
        <w:noProof/>
        <w:color w:val="000000"/>
      </w:rPr>
      <w:drawing>
        <wp:anchor distT="0" distB="0" distL="0" distR="0" simplePos="0" relativeHeight="251660800" behindDoc="1" locked="0" layoutInCell="1" hidden="0" allowOverlap="1">
          <wp:simplePos x="0" y="0"/>
          <wp:positionH relativeFrom="margin">
            <wp:align>center</wp:align>
          </wp:positionH>
          <wp:positionV relativeFrom="margin">
            <wp:align>center</wp:align>
          </wp:positionV>
          <wp:extent cx="5758815" cy="1525270"/>
          <wp:effectExtent l="0" t="0" r="0" b="0"/>
          <wp:wrapNone/>
          <wp:docPr id="8" name="image3.png" descr="CDU_LKO_UG_K"/>
          <wp:cNvGraphicFramePr/>
          <a:graphic xmlns:a="http://schemas.openxmlformats.org/drawingml/2006/main">
            <a:graphicData uri="http://schemas.openxmlformats.org/drawingml/2006/picture">
              <pic:pic xmlns:pic="http://schemas.openxmlformats.org/drawingml/2006/picture">
                <pic:nvPicPr>
                  <pic:cNvPr id="0" name="image3.png" descr="CDU_LKO_UG_K"/>
                  <pic:cNvPicPr preferRelativeResize="0"/>
                </pic:nvPicPr>
                <pic:blipFill>
                  <a:blip r:embed="rId3"/>
                  <a:srcRect/>
                  <a:stretch>
                    <a:fillRect/>
                  </a:stretch>
                </pic:blipFill>
                <pic:spPr>
                  <a:xfrm>
                    <a:off x="0" y="0"/>
                    <a:ext cx="5758815" cy="1525270"/>
                  </a:xfrm>
                  <a:prstGeom prst="rect">
                    <a:avLst/>
                  </a:prstGeom>
                  <a:ln/>
                </pic:spPr>
              </pic:pic>
            </a:graphicData>
          </a:graphic>
        </wp:anchor>
      </w:drawing>
    </w:r>
    <w:r w:rsidR="00CF263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CDU_B_UG_K" style="position:absolute;margin-left:0;margin-top:0;width:145.6pt;height:49.2pt;z-index:-251653632;mso-wrap-edited:f;mso-width-percent:0;mso-height-percent:0;mso-position-horizontal:center;mso-position-horizontal-relative:margin;mso-position-vertical:center;mso-position-vertical-relative:margin;mso-width-percent:0;mso-height-percent:0">
          <v:imagedata r:id="rId4"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7A" w:rsidRDefault="00CF263C">
    <w:pPr>
      <w:pBdr>
        <w:top w:val="nil"/>
        <w:left w:val="nil"/>
        <w:bottom w:val="nil"/>
        <w:right w:val="nil"/>
        <w:between w:val="nil"/>
      </w:pBdr>
      <w:tabs>
        <w:tab w:val="center" w:pos="4536"/>
        <w:tab w:val="right" w:pos="9072"/>
      </w:tabs>
      <w:rPr>
        <w:color w:val="000000"/>
      </w:rPr>
    </w:pPr>
    <w:r>
      <w:rPr>
        <w:color w:val="000000"/>
      </w:rPr>
      <w:pict w14:anchorId="033C7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CDU_LKO_LZ_UG_4C" style="position:absolute;margin-left:321.65pt;margin-top:71.45pt;width:201.2pt;height:53.3pt;z-index:-251654656;mso-wrap-edited:f;mso-width-percent:0;mso-height-percent:0;mso-position-horizontal:absolute;mso-position-horizontal-relative:margin;mso-position-vertical:absolute;mso-position-vertical-relative:page;mso-width-percent:0;mso-height-percent:0">
          <v:imagedata r:id="rId1" o:title="image6" cropleft="13734f"/>
          <w10:wrap anchorx="margin" anchory="page"/>
        </v:shape>
      </w:pict>
    </w:r>
    <w:r w:rsidR="00B65CEC">
      <w:rPr>
        <w:noProof/>
        <w:color w:val="000000"/>
      </w:rPr>
      <mc:AlternateContent>
        <mc:Choice Requires="wps">
          <w:drawing>
            <wp:anchor distT="0" distB="0" distL="114300" distR="114300" simplePos="0" relativeHeight="251652608" behindDoc="0" locked="0" layoutInCell="1" hidden="0" allowOverlap="1">
              <wp:simplePos x="0" y="0"/>
              <wp:positionH relativeFrom="page">
                <wp:posOffset>6228715</wp:posOffset>
              </wp:positionH>
              <wp:positionV relativeFrom="page">
                <wp:posOffset>1185545</wp:posOffset>
              </wp:positionV>
              <wp:extent cx="1222375" cy="260985"/>
              <wp:effectExtent l="0" t="0" r="9525" b="571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2375" cy="260985"/>
                      </a:xfrm>
                      <a:prstGeom prst="rect">
                        <a:avLst/>
                      </a:prstGeom>
                      <a:noFill/>
                      <a:ln>
                        <a:noFill/>
                      </a:ln>
                      <a:extLst/>
                    </wps:spPr>
                    <wps:txbx>
                      <w:txbxContent>
                        <w:p w:rsidR="00772870" w:rsidRPr="00D30B45" w:rsidRDefault="00B65CEC" w:rsidP="008A47AD">
                          <w:pPr>
                            <w:tabs>
                              <w:tab w:val="left" w:pos="7230"/>
                            </w:tabs>
                            <w:spacing w:after="160"/>
                            <w:rPr>
                              <w:rFonts w:ascii="CDU Kievit Tab" w:hAnsi="CDU Kievit Tab"/>
                              <w:sz w:val="16"/>
                              <w:szCs w:val="16"/>
                            </w:rPr>
                          </w:pPr>
                          <w:r>
                            <w:rPr>
                              <w:rFonts w:ascii="CDU Kievit Tab" w:hAnsi="CDU Kievit Tab"/>
                              <w:sz w:val="16"/>
                              <w:szCs w:val="16"/>
                            </w:rPr>
                            <w:t>Castrop – Rauxel</w:t>
                          </w:r>
                        </w:p>
                      </w:txbxContent>
                    </wps:txbx>
                    <wps:bodyPr rot="0" vert="horz" wrap="square" lIns="0" tIns="0" rIns="0" bIns="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6228715</wp:posOffset>
              </wp:positionH>
              <wp:positionV relativeFrom="page">
                <wp:posOffset>1185545</wp:posOffset>
              </wp:positionV>
              <wp:extent cx="1231900" cy="266700"/>
              <wp:effectExtent b="0" l="0" r="0" t="0"/>
              <wp:wrapNone/>
              <wp:docPr id="5"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1231900" cy="266700"/>
                      </a:xfrm>
                      <a:prstGeom prst="rect"/>
                      <a:ln/>
                    </pic:spPr>
                  </pic:pic>
                </a:graphicData>
              </a:graphic>
            </wp:anchor>
          </w:drawing>
        </mc:Fallback>
      </mc:AlternateContent>
    </w:r>
    <w:r w:rsidR="00B65CEC">
      <w:rPr>
        <w:noProof/>
        <w:color w:val="000000"/>
      </w:rPr>
      <mc:AlternateContent>
        <mc:Choice Requires="wps">
          <w:drawing>
            <wp:anchor distT="0" distB="0" distL="0" distR="0" simplePos="0" relativeHeight="251653632" behindDoc="1" locked="0" layoutInCell="1" hidden="0" allowOverlap="1">
              <wp:simplePos x="0" y="0"/>
              <wp:positionH relativeFrom="page">
                <wp:posOffset>5139690</wp:posOffset>
              </wp:positionH>
              <wp:positionV relativeFrom="page">
                <wp:posOffset>1983104</wp:posOffset>
              </wp:positionV>
              <wp:extent cx="2155825" cy="87693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5825" cy="876935"/>
                      </a:xfrm>
                      <a:prstGeom prst="rect">
                        <a:avLst/>
                      </a:prstGeom>
                      <a:noFill/>
                      <a:ln>
                        <a:noFill/>
                      </a:ln>
                      <a:extLst/>
                    </wps:spPr>
                    <wps:txbx>
                      <w:txbxContent>
                        <w:p w:rsidR="00915C8C" w:rsidRPr="00915C8C" w:rsidRDefault="00B65CEC" w:rsidP="00915C8C">
                          <w:pPr>
                            <w:tabs>
                              <w:tab w:val="left" w:pos="7230"/>
                            </w:tabs>
                            <w:rPr>
                              <w:rFonts w:ascii="CDU Kievit Tab" w:hAnsi="CDU Kievit Tab"/>
                              <w:color w:val="000000"/>
                              <w:sz w:val="16"/>
                              <w:szCs w:val="16"/>
                            </w:rPr>
                          </w:pPr>
                          <w:r w:rsidRPr="00915C8C">
                            <w:rPr>
                              <w:rFonts w:ascii="CDU Kievit Tab" w:hAnsi="CDU Kievit Tab"/>
                              <w:color w:val="000000"/>
                              <w:sz w:val="16"/>
                              <w:szCs w:val="16"/>
                            </w:rPr>
                            <w:t>CDU-Ratsfraktion</w:t>
                          </w:r>
                        </w:p>
                        <w:p w:rsidR="00915C8C" w:rsidRPr="00915C8C" w:rsidRDefault="00B65CEC" w:rsidP="00915C8C">
                          <w:pPr>
                            <w:tabs>
                              <w:tab w:val="left" w:pos="7230"/>
                            </w:tabs>
                            <w:rPr>
                              <w:rFonts w:ascii="CDU Kievit Tab" w:hAnsi="CDU Kievit Tab"/>
                              <w:strike/>
                              <w:color w:val="000000"/>
                              <w:sz w:val="16"/>
                              <w:szCs w:val="16"/>
                            </w:rPr>
                          </w:pPr>
                          <w:r w:rsidRPr="00915C8C">
                            <w:rPr>
                              <w:rFonts w:ascii="CDU Kievit Tab" w:hAnsi="CDU Kievit Tab"/>
                              <w:color w:val="000000"/>
                              <w:sz w:val="16"/>
                              <w:szCs w:val="16"/>
                            </w:rPr>
                            <w:t>Vorsitzender: Michael Breilmann</w:t>
                          </w:r>
                          <w:r w:rsidRPr="00915C8C">
                            <w:rPr>
                              <w:rFonts w:ascii="CDU Kievit Tab" w:hAnsi="CDU Kievit Tab"/>
                              <w:strike/>
                              <w:color w:val="000000"/>
                              <w:sz w:val="16"/>
                              <w:szCs w:val="16"/>
                            </w:rPr>
                            <w:t xml:space="preserve"> </w:t>
                          </w:r>
                        </w:p>
                        <w:p w:rsidR="00915C8C" w:rsidRDefault="00CF263C" w:rsidP="00915C8C">
                          <w:pPr>
                            <w:tabs>
                              <w:tab w:val="left" w:pos="567"/>
                              <w:tab w:val="left" w:pos="7230"/>
                            </w:tabs>
                            <w:rPr>
                              <w:rFonts w:ascii="CDU Kievit Tab" w:hAnsi="CDU Kievit Tab"/>
                              <w:strike/>
                              <w:sz w:val="16"/>
                              <w:szCs w:val="16"/>
                            </w:rPr>
                          </w:pPr>
                        </w:p>
                        <w:p w:rsidR="00915C8C" w:rsidRDefault="00CF263C" w:rsidP="00915C8C">
                          <w:pPr>
                            <w:tabs>
                              <w:tab w:val="left" w:pos="567"/>
                              <w:tab w:val="left" w:pos="7230"/>
                            </w:tabs>
                            <w:rPr>
                              <w:rFonts w:ascii="CDU Kievit Tab" w:hAnsi="CDU Kievit Tab"/>
                              <w:sz w:val="16"/>
                              <w:szCs w:val="16"/>
                            </w:rPr>
                          </w:pPr>
                        </w:p>
                        <w:p w:rsidR="00915C8C" w:rsidRPr="00624033" w:rsidRDefault="00B65CEC" w:rsidP="00915C8C">
                          <w:pPr>
                            <w:tabs>
                              <w:tab w:val="left" w:pos="567"/>
                              <w:tab w:val="left" w:pos="7230"/>
                            </w:tabs>
                            <w:rPr>
                              <w:rFonts w:ascii="CDU Kievit Tab" w:hAnsi="CDU Kievit Tab"/>
                              <w:sz w:val="16"/>
                              <w:szCs w:val="16"/>
                            </w:rPr>
                          </w:pPr>
                          <w:r w:rsidRPr="00624033">
                            <w:rPr>
                              <w:rFonts w:ascii="CDU Kievit Tab" w:hAnsi="CDU Kievit Tab"/>
                              <w:sz w:val="16"/>
                              <w:szCs w:val="16"/>
                            </w:rPr>
                            <w:t>Telefon:</w:t>
                          </w:r>
                          <w:r w:rsidRPr="00624033">
                            <w:rPr>
                              <w:rFonts w:ascii="CDU Kievit Tab" w:hAnsi="CDU Kievit Tab"/>
                              <w:sz w:val="16"/>
                              <w:szCs w:val="16"/>
                            </w:rPr>
                            <w:tab/>
                          </w:r>
                          <w:r>
                            <w:rPr>
                              <w:rFonts w:ascii="CDU Kievit Tab" w:hAnsi="CDU Kievit Tab"/>
                              <w:sz w:val="16"/>
                              <w:szCs w:val="16"/>
                            </w:rPr>
                            <w:t xml:space="preserve"> (02305) 44 04 80</w:t>
                          </w:r>
                        </w:p>
                        <w:p w:rsidR="00915C8C" w:rsidRPr="00624033" w:rsidRDefault="00B65CEC" w:rsidP="00915C8C">
                          <w:pPr>
                            <w:tabs>
                              <w:tab w:val="left" w:pos="567"/>
                              <w:tab w:val="left" w:pos="7230"/>
                            </w:tabs>
                            <w:rPr>
                              <w:rFonts w:ascii="CDU Kievit Tab" w:hAnsi="CDU Kievit Tab"/>
                              <w:sz w:val="16"/>
                              <w:szCs w:val="16"/>
                            </w:rPr>
                          </w:pPr>
                          <w:r>
                            <w:rPr>
                              <w:rFonts w:ascii="CDU Kievit Tab" w:hAnsi="CDU Kievit Tab"/>
                              <w:sz w:val="16"/>
                              <w:szCs w:val="16"/>
                            </w:rPr>
                            <w:t>Mobil</w:t>
                          </w:r>
                          <w:r w:rsidRPr="00624033">
                            <w:rPr>
                              <w:rFonts w:ascii="CDU Kievit Tab" w:hAnsi="CDU Kievit Tab"/>
                              <w:sz w:val="16"/>
                              <w:szCs w:val="16"/>
                            </w:rPr>
                            <w:t>:</w:t>
                          </w:r>
                          <w:r w:rsidRPr="00624033">
                            <w:rPr>
                              <w:rFonts w:ascii="CDU Kievit Tab" w:hAnsi="CDU Kievit Tab"/>
                              <w:sz w:val="16"/>
                              <w:szCs w:val="16"/>
                            </w:rPr>
                            <w:tab/>
                          </w:r>
                          <w:r>
                            <w:rPr>
                              <w:rFonts w:ascii="CDU Kievit Tab" w:hAnsi="CDU Kievit Tab"/>
                              <w:sz w:val="16"/>
                              <w:szCs w:val="16"/>
                            </w:rPr>
                            <w:t xml:space="preserve"> (0174) 74 72 9 72                                            </w:t>
                          </w:r>
                          <w:r w:rsidRPr="00624033">
                            <w:rPr>
                              <w:rFonts w:ascii="CDU Kievit Tab" w:hAnsi="CDU Kievit Tab"/>
                              <w:sz w:val="16"/>
                              <w:szCs w:val="16"/>
                            </w:rPr>
                            <w:t xml:space="preserve">E-Mail: </w:t>
                          </w:r>
                          <w:r w:rsidRPr="00624033">
                            <w:rPr>
                              <w:rFonts w:ascii="CDU Kievit Tab" w:hAnsi="CDU Kievit Tab"/>
                              <w:sz w:val="16"/>
                              <w:szCs w:val="16"/>
                            </w:rPr>
                            <w:tab/>
                          </w:r>
                          <w:r>
                            <w:rPr>
                              <w:rFonts w:ascii="CDU Kievit Tab" w:hAnsi="CDU Kievit Tab"/>
                              <w:sz w:val="16"/>
                              <w:szCs w:val="16"/>
                            </w:rPr>
                            <w:t>fraktion@cdu-castrop-rauxel.de</w:t>
                          </w:r>
                        </w:p>
                        <w:p w:rsidR="00FA0EAA" w:rsidRPr="00624033" w:rsidRDefault="00CF263C" w:rsidP="00FA0EAA">
                          <w:pPr>
                            <w:tabs>
                              <w:tab w:val="left" w:pos="567"/>
                              <w:tab w:val="left" w:pos="7230"/>
                            </w:tabs>
                            <w:rPr>
                              <w:rFonts w:ascii="CDU Kievit Tab" w:hAnsi="CDU Kievit Tab"/>
                              <w:sz w:val="16"/>
                              <w:szCs w:val="16"/>
                            </w:rPr>
                          </w:pPr>
                        </w:p>
                      </w:txbxContent>
                    </wps:txbx>
                    <wps:bodyPr rot="0" vert="horz" wrap="square" lIns="0" tIns="0" rIns="0" bIns="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5139690</wp:posOffset>
              </wp:positionH>
              <wp:positionV relativeFrom="page">
                <wp:posOffset>1983104</wp:posOffset>
              </wp:positionV>
              <wp:extent cx="2155825" cy="876935"/>
              <wp:effectExtent b="0" l="0" r="0" t="0"/>
              <wp:wrapNone/>
              <wp:docPr id="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155825" cy="876935"/>
                      </a:xfrm>
                      <a:prstGeom prst="rect"/>
                      <a:ln/>
                    </pic:spPr>
                  </pic:pic>
                </a:graphicData>
              </a:graphic>
            </wp:anchor>
          </w:drawing>
        </mc:Fallback>
      </mc:AlternateContent>
    </w:r>
    <w:r w:rsidR="00B65CEC">
      <w:rPr>
        <w:noProof/>
      </w:rPr>
      <mc:AlternateContent>
        <mc:Choice Requires="wps">
          <w:drawing>
            <wp:anchor distT="0" distB="0" distL="114300" distR="114300" simplePos="0" relativeHeight="251654656" behindDoc="0" locked="0" layoutInCell="1" hidden="0" allowOverlap="1">
              <wp:simplePos x="0" y="0"/>
              <wp:positionH relativeFrom="column">
                <wp:posOffset>-965832</wp:posOffset>
              </wp:positionH>
              <wp:positionV relativeFrom="paragraph">
                <wp:posOffset>6016625</wp:posOffset>
              </wp:positionV>
              <wp:extent cx="368300" cy="12700"/>
              <wp:effectExtent l="0" t="0" r="0" b="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8300" cy="0"/>
                      </a:xfrm>
                      <a:prstGeom prst="straightConnector1">
                        <a:avLst/>
                      </a:prstGeom>
                      <a:noFill/>
                      <a:ln w="12700">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-965832</wp:posOffset>
              </wp:positionH>
              <wp:positionV relativeFrom="paragraph">
                <wp:posOffset>6016625</wp:posOffset>
              </wp:positionV>
              <wp:extent cx="368300" cy="12700"/>
              <wp:effectExtent b="0" l="0" r="0" t="0"/>
              <wp:wrapNone/>
              <wp:docPr id="4" name="image10.png"/>
              <a:graphic>
                <a:graphicData uri="http://schemas.openxmlformats.org/drawingml/2006/picture">
                  <pic:pic>
                    <pic:nvPicPr>
                      <pic:cNvPr id="0" name="image10.png"/>
                      <pic:cNvPicPr preferRelativeResize="0"/>
                    </pic:nvPicPr>
                    <pic:blipFill>
                      <a:blip r:embed="rId4"/>
                      <a:srcRect b="0" l="0" r="0" t="0"/>
                      <a:stretch>
                        <a:fillRect/>
                      </a:stretch>
                    </pic:blipFill>
                    <pic:spPr>
                      <a:xfrm>
                        <a:off x="0" y="0"/>
                        <a:ext cx="368300" cy="12700"/>
                      </a:xfrm>
                      <a:prstGeom prst="rect"/>
                      <a:ln/>
                    </pic:spPr>
                  </pic:pic>
                </a:graphicData>
              </a:graphic>
            </wp:anchor>
          </w:drawing>
        </mc:Fallback>
      </mc:AlternateContent>
    </w:r>
    <w:r w:rsidR="00B65CEC">
      <w:rPr>
        <w:noProof/>
      </w:rPr>
      <w:drawing>
        <wp:anchor distT="0" distB="0" distL="114300" distR="114300" simplePos="0" relativeHeight="251655680" behindDoc="0" locked="0" layoutInCell="1" hidden="0" allowOverlap="1">
          <wp:simplePos x="0" y="0"/>
          <wp:positionH relativeFrom="column">
            <wp:posOffset>3543388</wp:posOffset>
          </wp:positionH>
          <wp:positionV relativeFrom="paragraph">
            <wp:posOffset>0</wp:posOffset>
          </wp:positionV>
          <wp:extent cx="543560" cy="58928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543560" cy="589280"/>
                  </a:xfrm>
                  <a:prstGeom prst="rect">
                    <a:avLst/>
                  </a:prstGeom>
                  <a:ln/>
                </pic:spPr>
              </pic:pic>
            </a:graphicData>
          </a:graphic>
        </wp:anchor>
      </w:drawing>
    </w:r>
    <w:r w:rsidR="00B65CEC">
      <w:rPr>
        <w:noProof/>
      </w:rPr>
      <mc:AlternateContent>
        <mc:Choice Requires="wps">
          <w:drawing>
            <wp:anchor distT="0" distB="0" distL="114300" distR="114300" simplePos="0" relativeHeight="251656704" behindDoc="0" locked="0" layoutInCell="1" hidden="0" allowOverlap="1">
              <wp:simplePos x="0" y="0"/>
              <wp:positionH relativeFrom="column">
                <wp:posOffset>-946782</wp:posOffset>
              </wp:positionH>
              <wp:positionV relativeFrom="paragraph">
                <wp:posOffset>4450715</wp:posOffset>
              </wp:positionV>
              <wp:extent cx="272415" cy="12700"/>
              <wp:effectExtent l="0" t="0" r="0" b="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1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-946782</wp:posOffset>
              </wp:positionH>
              <wp:positionV relativeFrom="paragraph">
                <wp:posOffset>4450715</wp:posOffset>
              </wp:positionV>
              <wp:extent cx="272415" cy="12700"/>
              <wp:effectExtent b="0" l="0" r="0" t="0"/>
              <wp:wrapNone/>
              <wp:docPr id="2" name="image7.png"/>
              <a:graphic>
                <a:graphicData uri="http://schemas.openxmlformats.org/drawingml/2006/picture">
                  <pic:pic>
                    <pic:nvPicPr>
                      <pic:cNvPr id="0" name="image7.png"/>
                      <pic:cNvPicPr preferRelativeResize="0"/>
                    </pic:nvPicPr>
                    <pic:blipFill>
                      <a:blip r:embed="rId4"/>
                      <a:srcRect b="0" l="0" r="0" t="0"/>
                      <a:stretch>
                        <a:fillRect/>
                      </a:stretch>
                    </pic:blipFill>
                    <pic:spPr>
                      <a:xfrm>
                        <a:off x="0" y="0"/>
                        <a:ext cx="272415" cy="12700"/>
                      </a:xfrm>
                      <a:prstGeom prst="rect"/>
                      <a:ln/>
                    </pic:spPr>
                  </pic:pic>
                </a:graphicData>
              </a:graphic>
            </wp:anchor>
          </w:drawing>
        </mc:Fallback>
      </mc:AlternateContent>
    </w:r>
    <w:r w:rsidR="00B65CEC">
      <w:rPr>
        <w:noProof/>
      </w:rPr>
      <mc:AlternateContent>
        <mc:Choice Requires="wps">
          <w:drawing>
            <wp:anchor distT="0" distB="0" distL="114300" distR="114300" simplePos="0" relativeHeight="251657728" behindDoc="0" locked="0" layoutInCell="1" hidden="0" allowOverlap="1">
              <wp:simplePos x="0" y="0"/>
              <wp:positionH relativeFrom="column">
                <wp:posOffset>-952497</wp:posOffset>
              </wp:positionH>
              <wp:positionV relativeFrom="paragraph">
                <wp:posOffset>8230869</wp:posOffset>
              </wp:positionV>
              <wp:extent cx="272415" cy="1270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241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-952497</wp:posOffset>
              </wp:positionH>
              <wp:positionV relativeFrom="paragraph">
                <wp:posOffset>8230869</wp:posOffset>
              </wp:positionV>
              <wp:extent cx="272415" cy="12700"/>
              <wp:effectExtent b="0" l="0" r="0" t="0"/>
              <wp:wrapNone/>
              <wp:docPr id="3"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272415"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D7A" w:rsidRDefault="00B65CEC">
    <w:pPr>
      <w:pBdr>
        <w:top w:val="nil"/>
        <w:left w:val="nil"/>
        <w:bottom w:val="nil"/>
        <w:right w:val="nil"/>
        <w:between w:val="nil"/>
      </w:pBdr>
      <w:tabs>
        <w:tab w:val="center" w:pos="4536"/>
        <w:tab w:val="right" w:pos="9072"/>
      </w:tabs>
      <w:jc w:val="center"/>
      <w:rPr>
        <w:rFonts w:ascii="CDU Kievit Tab" w:eastAsia="CDU Kievit Tab" w:hAnsi="CDU Kievit Tab" w:cs="CDU Kievit Tab"/>
        <w:color w:val="000000"/>
      </w:rPr>
    </w:pPr>
    <w:r>
      <w:rPr>
        <w:rFonts w:ascii="CDU Kievit Tab" w:eastAsia="CDU Kievit Tab" w:hAnsi="CDU Kievit Tab" w:cs="CDU Kievit Tab"/>
        <w:color w:val="000000"/>
      </w:rPr>
      <w:t>-</w:t>
    </w:r>
    <w:r>
      <w:rPr>
        <w:rFonts w:ascii="CDU Kievit Tab" w:eastAsia="CDU Kievit Tab" w:hAnsi="CDU Kievit Tab" w:cs="CDU Kievit Tab"/>
        <w:color w:val="000000"/>
      </w:rPr>
      <w:fldChar w:fldCharType="begin"/>
    </w:r>
    <w:r>
      <w:rPr>
        <w:rFonts w:ascii="CDU Kievit Tab" w:eastAsia="CDU Kievit Tab" w:hAnsi="CDU Kievit Tab" w:cs="CDU Kievit Tab"/>
        <w:color w:val="000000"/>
      </w:rPr>
      <w:instrText>PAGE</w:instrText>
    </w:r>
    <w:r>
      <w:rPr>
        <w:rFonts w:ascii="CDU Kievit Tab" w:eastAsia="CDU Kievit Tab" w:hAnsi="CDU Kievit Tab" w:cs="CDU Kievit Tab"/>
        <w:color w:val="000000"/>
      </w:rPr>
      <w:fldChar w:fldCharType="separate"/>
    </w:r>
    <w:r w:rsidR="008058D1">
      <w:rPr>
        <w:rFonts w:ascii="CDU Kievit Tab" w:eastAsia="CDU Kievit Tab" w:hAnsi="CDU Kievit Tab" w:cs="CDU Kievit Tab"/>
        <w:noProof/>
        <w:color w:val="000000"/>
      </w:rPr>
      <w:t>2</w:t>
    </w:r>
    <w:r>
      <w:rPr>
        <w:rFonts w:ascii="CDU Kievit Tab" w:eastAsia="CDU Kievit Tab" w:hAnsi="CDU Kievit Tab" w:cs="CDU Kievit Tab"/>
        <w:color w:val="000000"/>
      </w:rPr>
      <w:fldChar w:fldCharType="end"/>
    </w:r>
    <w:r>
      <w:rPr>
        <w:rFonts w:ascii="CDU Kievit Tab" w:eastAsia="CDU Kievit Tab" w:hAnsi="CDU Kievit Tab" w:cs="CDU Kievit Tab"/>
        <w:color w:val="000000"/>
      </w:rPr>
      <w:t>-</w:t>
    </w:r>
  </w:p>
  <w:p w:rsidR="00DD0D7A" w:rsidRDefault="00DD0D7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E2DCB"/>
    <w:multiLevelType w:val="multilevel"/>
    <w:tmpl w:val="E2FA13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A"/>
    <w:rsid w:val="000742E6"/>
    <w:rsid w:val="000F4638"/>
    <w:rsid w:val="00384A83"/>
    <w:rsid w:val="008058D1"/>
    <w:rsid w:val="00B65CEC"/>
    <w:rsid w:val="00CF263C"/>
    <w:rsid w:val="00DD0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280835"/>
  <w15:docId w15:val="{00697748-1947-794F-AFA2-2EBEA94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80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11.png"/><Relationship Id="rId1"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1750</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2023-07-25T15:20:00Z</dcterms:created>
  <dcterms:modified xsi:type="dcterms:W3CDTF">2023-07-26T04:29:00Z</dcterms:modified>
</cp:coreProperties>
</file>